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jc w:val="center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cs="宋体"/>
          <w:b/>
          <w:spacing w:val="-2"/>
          <w:sz w:val="36"/>
          <w:szCs w:val="36"/>
          <w:lang w:val="en-US" w:eastAsia="zh-CN" w:bidi="ar-SA"/>
        </w:rPr>
        <w:t>2021年度</w:t>
      </w:r>
      <w:r>
        <w:rPr>
          <w:rFonts w:hint="eastAsia" w:ascii="宋体" w:hAnsi="宋体" w:eastAsia="宋体" w:cs="宋体"/>
          <w:b/>
          <w:spacing w:val="-2"/>
          <w:sz w:val="36"/>
          <w:szCs w:val="36"/>
          <w:lang w:val="en-US" w:eastAsia="zh-CN" w:bidi="ar-SA"/>
        </w:rPr>
        <w:t>1+X食品合规管理</w:t>
      </w:r>
      <w:r>
        <w:rPr>
          <w:rFonts w:hint="eastAsia" w:cs="宋体"/>
          <w:b/>
          <w:spacing w:val="-2"/>
          <w:sz w:val="36"/>
          <w:szCs w:val="36"/>
          <w:lang w:val="en-US" w:eastAsia="zh-CN" w:bidi="ar-SA"/>
        </w:rPr>
        <w:t>证书试点工作总结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659"/>
        <w:gridCol w:w="14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院校名称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拟申报奖项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最多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选2项）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领军院校奖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优秀组织奖 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开拓创新奖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优秀教学奖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全国考核优秀单位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包括但不限于：1）在食品合规管理职业技能等级证书工作中取得了显著的成绩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2）在食品合规管理教学资源建设中发挥积极作用；3）在食品合规领域有一定的行业影响力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（500字以内）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工作总结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试点工作总结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工作资料图片等文件可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添加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附件。（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字数不限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5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建议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包括但不限于：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对于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师资培训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食品合规管理课程及教材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食品合规管理教学资源库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贵校与我单位的深度合作等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方面的意见和建议。（字数不限）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单位公章：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 月 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  <w:t>评价组织意见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单位公章：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pStyle w:val="4"/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jc w:val="both"/>
        <w:textAlignment w:val="auto"/>
        <w:rPr>
          <w:spacing w:val="-11"/>
          <w:lang w:eastAsia="zh-CN" w:bidi="zh-CN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textAlignment w:val="auto"/>
        <w:rPr>
          <w:spacing w:val="-11"/>
          <w:lang w:eastAsia="zh-CN" w:bidi="zh-CN"/>
        </w:rPr>
        <w:sectPr>
          <w:footerReference r:id="rId3" w:type="default"/>
          <w:footerReference r:id="rId4" w:type="even"/>
          <w:type w:val="continuous"/>
          <w:pgSz w:w="11910" w:h="16840"/>
          <w:pgMar w:top="1315" w:right="1220" w:bottom="924" w:left="1260" w:header="0" w:footer="153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4"/>
        <w:rPr>
          <w:rFonts w:ascii="Times New Roman"/>
          <w:sz w:val="20"/>
          <w:lang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pgNumType w:fmt="decimal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4144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5168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FeCXtgAAAANAQAADwAAAAAAAAABACAAAAAiAAAAZHJzL2Rvd25yZXYueG1sUEsB&#10;AhQAFAAAAAgAh07iQEbIMgu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F"/>
    <w:rsid w:val="000D70CA"/>
    <w:rsid w:val="002A67A8"/>
    <w:rsid w:val="003526FC"/>
    <w:rsid w:val="003D1E6E"/>
    <w:rsid w:val="00474ED3"/>
    <w:rsid w:val="00637A73"/>
    <w:rsid w:val="0068773F"/>
    <w:rsid w:val="007F0CF1"/>
    <w:rsid w:val="00A13827"/>
    <w:rsid w:val="00BD256E"/>
    <w:rsid w:val="00CE3D52"/>
    <w:rsid w:val="00D64640"/>
    <w:rsid w:val="016F2473"/>
    <w:rsid w:val="01800C9D"/>
    <w:rsid w:val="018C34C5"/>
    <w:rsid w:val="01BD1120"/>
    <w:rsid w:val="01CA7AF6"/>
    <w:rsid w:val="038F4AFE"/>
    <w:rsid w:val="03924F04"/>
    <w:rsid w:val="03F111B0"/>
    <w:rsid w:val="042342E3"/>
    <w:rsid w:val="04471A24"/>
    <w:rsid w:val="051B5972"/>
    <w:rsid w:val="0584757C"/>
    <w:rsid w:val="05DC6014"/>
    <w:rsid w:val="0613607F"/>
    <w:rsid w:val="06AE0B1D"/>
    <w:rsid w:val="06D850AE"/>
    <w:rsid w:val="071454FA"/>
    <w:rsid w:val="07950C0D"/>
    <w:rsid w:val="07C64E98"/>
    <w:rsid w:val="07FC2D4B"/>
    <w:rsid w:val="086354D9"/>
    <w:rsid w:val="088405AF"/>
    <w:rsid w:val="08FC6FE2"/>
    <w:rsid w:val="091F248B"/>
    <w:rsid w:val="097E0866"/>
    <w:rsid w:val="09B75879"/>
    <w:rsid w:val="0A2F3C56"/>
    <w:rsid w:val="0A620927"/>
    <w:rsid w:val="0AC3688B"/>
    <w:rsid w:val="0AF57412"/>
    <w:rsid w:val="0B0F299D"/>
    <w:rsid w:val="0B157A66"/>
    <w:rsid w:val="0B3343D3"/>
    <w:rsid w:val="0B5A60C9"/>
    <w:rsid w:val="0B6A38AE"/>
    <w:rsid w:val="0B6C23BE"/>
    <w:rsid w:val="0B961FBF"/>
    <w:rsid w:val="0BF858E5"/>
    <w:rsid w:val="0DEB28A1"/>
    <w:rsid w:val="0E0A2820"/>
    <w:rsid w:val="0E9E769C"/>
    <w:rsid w:val="0FFD1532"/>
    <w:rsid w:val="109D4590"/>
    <w:rsid w:val="10EB2D5D"/>
    <w:rsid w:val="11CC76D9"/>
    <w:rsid w:val="126756A7"/>
    <w:rsid w:val="12A565AF"/>
    <w:rsid w:val="12F060D2"/>
    <w:rsid w:val="139F2AC6"/>
    <w:rsid w:val="13FB150A"/>
    <w:rsid w:val="1455599E"/>
    <w:rsid w:val="146377D2"/>
    <w:rsid w:val="14E11E7A"/>
    <w:rsid w:val="14EF0918"/>
    <w:rsid w:val="15325E0B"/>
    <w:rsid w:val="15D35F80"/>
    <w:rsid w:val="15DA711F"/>
    <w:rsid w:val="163D00E2"/>
    <w:rsid w:val="164452E1"/>
    <w:rsid w:val="16CB7CD9"/>
    <w:rsid w:val="17F15D04"/>
    <w:rsid w:val="18110578"/>
    <w:rsid w:val="184A072E"/>
    <w:rsid w:val="193C670D"/>
    <w:rsid w:val="19DA5A0B"/>
    <w:rsid w:val="1A2E4499"/>
    <w:rsid w:val="1A854BE6"/>
    <w:rsid w:val="1AA50A72"/>
    <w:rsid w:val="1AE80D40"/>
    <w:rsid w:val="1D04002F"/>
    <w:rsid w:val="1DE05B25"/>
    <w:rsid w:val="1DE9219C"/>
    <w:rsid w:val="1E1A6520"/>
    <w:rsid w:val="1E3B576F"/>
    <w:rsid w:val="1EEC5570"/>
    <w:rsid w:val="1F3E0F02"/>
    <w:rsid w:val="1FF579E6"/>
    <w:rsid w:val="20E84F2E"/>
    <w:rsid w:val="21EA031D"/>
    <w:rsid w:val="21F266E6"/>
    <w:rsid w:val="221A4BD1"/>
    <w:rsid w:val="223035E1"/>
    <w:rsid w:val="22B22AA8"/>
    <w:rsid w:val="22C94C80"/>
    <w:rsid w:val="22E77655"/>
    <w:rsid w:val="23947DD2"/>
    <w:rsid w:val="23D20EE5"/>
    <w:rsid w:val="2401386A"/>
    <w:rsid w:val="245A5A80"/>
    <w:rsid w:val="24AF3A25"/>
    <w:rsid w:val="24E20E2B"/>
    <w:rsid w:val="250234A7"/>
    <w:rsid w:val="25161C14"/>
    <w:rsid w:val="2526480F"/>
    <w:rsid w:val="252E6833"/>
    <w:rsid w:val="261F117E"/>
    <w:rsid w:val="270D5071"/>
    <w:rsid w:val="274D4382"/>
    <w:rsid w:val="27520F78"/>
    <w:rsid w:val="27DF43A5"/>
    <w:rsid w:val="286675C6"/>
    <w:rsid w:val="28810FD7"/>
    <w:rsid w:val="290A5FF0"/>
    <w:rsid w:val="29C025AE"/>
    <w:rsid w:val="29CA5F0F"/>
    <w:rsid w:val="2A4645E5"/>
    <w:rsid w:val="2AC60B8E"/>
    <w:rsid w:val="2B300E35"/>
    <w:rsid w:val="2B7019E4"/>
    <w:rsid w:val="2CEE6B21"/>
    <w:rsid w:val="2D303643"/>
    <w:rsid w:val="2D7023B6"/>
    <w:rsid w:val="2DB935BD"/>
    <w:rsid w:val="2E313C8A"/>
    <w:rsid w:val="2E60493B"/>
    <w:rsid w:val="2E636F0C"/>
    <w:rsid w:val="2EAA494B"/>
    <w:rsid w:val="2ECF4D70"/>
    <w:rsid w:val="2F084E2A"/>
    <w:rsid w:val="2F462307"/>
    <w:rsid w:val="2F9E595F"/>
    <w:rsid w:val="300B786E"/>
    <w:rsid w:val="31193C11"/>
    <w:rsid w:val="31350033"/>
    <w:rsid w:val="31630213"/>
    <w:rsid w:val="317653A0"/>
    <w:rsid w:val="31F8549B"/>
    <w:rsid w:val="32CA2E35"/>
    <w:rsid w:val="32FB27B1"/>
    <w:rsid w:val="33BA76DA"/>
    <w:rsid w:val="33D252E7"/>
    <w:rsid w:val="347D179E"/>
    <w:rsid w:val="34A1674A"/>
    <w:rsid w:val="34BE514D"/>
    <w:rsid w:val="35106EF8"/>
    <w:rsid w:val="35DC36D4"/>
    <w:rsid w:val="35EB3267"/>
    <w:rsid w:val="36204F1D"/>
    <w:rsid w:val="36426F5E"/>
    <w:rsid w:val="36E7262F"/>
    <w:rsid w:val="3723196E"/>
    <w:rsid w:val="37306460"/>
    <w:rsid w:val="37E429A4"/>
    <w:rsid w:val="38B61F8A"/>
    <w:rsid w:val="38F25027"/>
    <w:rsid w:val="3907234A"/>
    <w:rsid w:val="396418E1"/>
    <w:rsid w:val="396F0734"/>
    <w:rsid w:val="39C0121D"/>
    <w:rsid w:val="39C40512"/>
    <w:rsid w:val="3A232BC6"/>
    <w:rsid w:val="3A2B2066"/>
    <w:rsid w:val="3A4A79E1"/>
    <w:rsid w:val="3A5A3BEE"/>
    <w:rsid w:val="3ADE3635"/>
    <w:rsid w:val="3BB5629C"/>
    <w:rsid w:val="3CD94D6C"/>
    <w:rsid w:val="3D0875B5"/>
    <w:rsid w:val="3D3E7AB5"/>
    <w:rsid w:val="3D9F19D4"/>
    <w:rsid w:val="3DC628C3"/>
    <w:rsid w:val="3E390875"/>
    <w:rsid w:val="3E9A58E8"/>
    <w:rsid w:val="3F0B19D1"/>
    <w:rsid w:val="3F9B79AB"/>
    <w:rsid w:val="4103085B"/>
    <w:rsid w:val="41547A6E"/>
    <w:rsid w:val="418D28B4"/>
    <w:rsid w:val="41BC4894"/>
    <w:rsid w:val="41F83C83"/>
    <w:rsid w:val="42D016DF"/>
    <w:rsid w:val="42F22334"/>
    <w:rsid w:val="43573F05"/>
    <w:rsid w:val="43671384"/>
    <w:rsid w:val="43705AB2"/>
    <w:rsid w:val="44235655"/>
    <w:rsid w:val="448B18AB"/>
    <w:rsid w:val="44EC4E32"/>
    <w:rsid w:val="454C310B"/>
    <w:rsid w:val="457C012C"/>
    <w:rsid w:val="45C95A72"/>
    <w:rsid w:val="4649328A"/>
    <w:rsid w:val="467B3603"/>
    <w:rsid w:val="46853574"/>
    <w:rsid w:val="46CD22EA"/>
    <w:rsid w:val="473B5C7E"/>
    <w:rsid w:val="4753289F"/>
    <w:rsid w:val="47573DFA"/>
    <w:rsid w:val="48077E03"/>
    <w:rsid w:val="4823219C"/>
    <w:rsid w:val="489334C3"/>
    <w:rsid w:val="48C24056"/>
    <w:rsid w:val="48E23B64"/>
    <w:rsid w:val="49406891"/>
    <w:rsid w:val="49422A3D"/>
    <w:rsid w:val="4A350DD0"/>
    <w:rsid w:val="4A832B0E"/>
    <w:rsid w:val="4A8F4D5F"/>
    <w:rsid w:val="4ABA0A0B"/>
    <w:rsid w:val="4AF119B5"/>
    <w:rsid w:val="4BE83E9F"/>
    <w:rsid w:val="4BF54877"/>
    <w:rsid w:val="4C355AED"/>
    <w:rsid w:val="4CAD7F71"/>
    <w:rsid w:val="4CF31BCB"/>
    <w:rsid w:val="4D5929B7"/>
    <w:rsid w:val="4DFA08B5"/>
    <w:rsid w:val="4E6B43D1"/>
    <w:rsid w:val="4E9816D4"/>
    <w:rsid w:val="4F7F668C"/>
    <w:rsid w:val="4FC96611"/>
    <w:rsid w:val="501326F3"/>
    <w:rsid w:val="501C5E7B"/>
    <w:rsid w:val="50BE3211"/>
    <w:rsid w:val="51364F9A"/>
    <w:rsid w:val="51DF185E"/>
    <w:rsid w:val="51E6401B"/>
    <w:rsid w:val="51ED75AB"/>
    <w:rsid w:val="51F41B7F"/>
    <w:rsid w:val="525F2945"/>
    <w:rsid w:val="53294FD0"/>
    <w:rsid w:val="53570FA0"/>
    <w:rsid w:val="539B1099"/>
    <w:rsid w:val="542A3E48"/>
    <w:rsid w:val="550E75FE"/>
    <w:rsid w:val="55311090"/>
    <w:rsid w:val="55742523"/>
    <w:rsid w:val="55AD394B"/>
    <w:rsid w:val="55BD55FF"/>
    <w:rsid w:val="5634131E"/>
    <w:rsid w:val="56412E19"/>
    <w:rsid w:val="565074DF"/>
    <w:rsid w:val="56FB7CEE"/>
    <w:rsid w:val="570C5D8D"/>
    <w:rsid w:val="57271195"/>
    <w:rsid w:val="57674D57"/>
    <w:rsid w:val="577A2326"/>
    <w:rsid w:val="578B266A"/>
    <w:rsid w:val="57960085"/>
    <w:rsid w:val="57FB5D50"/>
    <w:rsid w:val="58BC31B2"/>
    <w:rsid w:val="58DC3B97"/>
    <w:rsid w:val="59557C54"/>
    <w:rsid w:val="595F0F8B"/>
    <w:rsid w:val="596D5A2D"/>
    <w:rsid w:val="59F619E0"/>
    <w:rsid w:val="5A463032"/>
    <w:rsid w:val="5A561D2D"/>
    <w:rsid w:val="5A697904"/>
    <w:rsid w:val="5A7B1764"/>
    <w:rsid w:val="5B0B2C5F"/>
    <w:rsid w:val="5B523FEF"/>
    <w:rsid w:val="5B835E40"/>
    <w:rsid w:val="5B9A7E65"/>
    <w:rsid w:val="5C370324"/>
    <w:rsid w:val="5C960C0F"/>
    <w:rsid w:val="5CCD1A6D"/>
    <w:rsid w:val="5D4368E4"/>
    <w:rsid w:val="5D7213DA"/>
    <w:rsid w:val="5EB416A1"/>
    <w:rsid w:val="5EDD5F9D"/>
    <w:rsid w:val="5F7B30C6"/>
    <w:rsid w:val="613E040F"/>
    <w:rsid w:val="616C5990"/>
    <w:rsid w:val="61996413"/>
    <w:rsid w:val="61CC6EBC"/>
    <w:rsid w:val="61FC7C05"/>
    <w:rsid w:val="62286958"/>
    <w:rsid w:val="63476D41"/>
    <w:rsid w:val="63613B5D"/>
    <w:rsid w:val="63946382"/>
    <w:rsid w:val="63D002AD"/>
    <w:rsid w:val="64B80E5E"/>
    <w:rsid w:val="654A20F4"/>
    <w:rsid w:val="65662119"/>
    <w:rsid w:val="664F1D3B"/>
    <w:rsid w:val="674D40BC"/>
    <w:rsid w:val="679E0E47"/>
    <w:rsid w:val="67D070E2"/>
    <w:rsid w:val="67F849B1"/>
    <w:rsid w:val="680E310D"/>
    <w:rsid w:val="682D5A51"/>
    <w:rsid w:val="683676EA"/>
    <w:rsid w:val="686817F1"/>
    <w:rsid w:val="6891366D"/>
    <w:rsid w:val="689859BE"/>
    <w:rsid w:val="68C47E92"/>
    <w:rsid w:val="69673FE6"/>
    <w:rsid w:val="69AC4A11"/>
    <w:rsid w:val="6A3202BF"/>
    <w:rsid w:val="6A79662D"/>
    <w:rsid w:val="6AC368CC"/>
    <w:rsid w:val="6AE47092"/>
    <w:rsid w:val="6B324138"/>
    <w:rsid w:val="6B9B7F6B"/>
    <w:rsid w:val="6BA343DA"/>
    <w:rsid w:val="6BB80BE2"/>
    <w:rsid w:val="6BE34530"/>
    <w:rsid w:val="6C0524CC"/>
    <w:rsid w:val="6C711646"/>
    <w:rsid w:val="6CB96CFB"/>
    <w:rsid w:val="6D1B1594"/>
    <w:rsid w:val="6D3360A0"/>
    <w:rsid w:val="6D9C422C"/>
    <w:rsid w:val="6DB31007"/>
    <w:rsid w:val="6DCA0489"/>
    <w:rsid w:val="6F1B7CDA"/>
    <w:rsid w:val="6F953B58"/>
    <w:rsid w:val="6FBF12C6"/>
    <w:rsid w:val="6FEB4E56"/>
    <w:rsid w:val="70267301"/>
    <w:rsid w:val="705F2BA4"/>
    <w:rsid w:val="70BF1B13"/>
    <w:rsid w:val="71460F43"/>
    <w:rsid w:val="71896431"/>
    <w:rsid w:val="71E44FEC"/>
    <w:rsid w:val="72237C46"/>
    <w:rsid w:val="72264BB6"/>
    <w:rsid w:val="72543798"/>
    <w:rsid w:val="72655D7E"/>
    <w:rsid w:val="72D76566"/>
    <w:rsid w:val="72E867E0"/>
    <w:rsid w:val="73AE6547"/>
    <w:rsid w:val="73B86B82"/>
    <w:rsid w:val="745A7C1C"/>
    <w:rsid w:val="74B674F5"/>
    <w:rsid w:val="75197545"/>
    <w:rsid w:val="7587645D"/>
    <w:rsid w:val="761D55E5"/>
    <w:rsid w:val="7699264D"/>
    <w:rsid w:val="77F248FA"/>
    <w:rsid w:val="78593348"/>
    <w:rsid w:val="785D4578"/>
    <w:rsid w:val="786A551D"/>
    <w:rsid w:val="788A0608"/>
    <w:rsid w:val="788E1E1E"/>
    <w:rsid w:val="78C95CE2"/>
    <w:rsid w:val="78F7704A"/>
    <w:rsid w:val="79041A3A"/>
    <w:rsid w:val="79993CB1"/>
    <w:rsid w:val="79C74327"/>
    <w:rsid w:val="79D86073"/>
    <w:rsid w:val="79E36FBB"/>
    <w:rsid w:val="7A202BFF"/>
    <w:rsid w:val="7A4E0042"/>
    <w:rsid w:val="7AE3694E"/>
    <w:rsid w:val="7AE36F36"/>
    <w:rsid w:val="7B9E61AF"/>
    <w:rsid w:val="7D386AE6"/>
    <w:rsid w:val="7D6F2D46"/>
    <w:rsid w:val="7D8A7ECF"/>
    <w:rsid w:val="7D8C77AC"/>
    <w:rsid w:val="7DAD0021"/>
    <w:rsid w:val="7DAD0D55"/>
    <w:rsid w:val="7E722C81"/>
    <w:rsid w:val="7E9A2E1B"/>
    <w:rsid w:val="7FC209DA"/>
    <w:rsid w:val="7FE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39"/>
      <w:outlineLvl w:val="0"/>
    </w:pPr>
    <w:rPr>
      <w:sz w:val="42"/>
      <w:szCs w:val="42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75" w:firstLine="653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普通(网站) Char"/>
    <w:link w:val="7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352</Words>
  <Characters>2008</Characters>
  <Lines>16</Lines>
  <Paragraphs>4</Paragraphs>
  <TotalTime>1</TotalTime>
  <ScaleCrop>false</ScaleCrop>
  <LinksUpToDate>false</LinksUpToDate>
  <CharactersWithSpaces>2356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Administrator</dc:creator>
  <cp:lastModifiedBy>筱菲girl&amp;susu</cp:lastModifiedBy>
  <dcterms:modified xsi:type="dcterms:W3CDTF">2021-12-10T02:32:35Z</dcterms:modified>
  <dc:title>&lt;4D6963726F736F667420576F7264202D20A3A832303139C4EA38D4C2D0C2C4A3B0E5A1CCA3A9D1CCC8CBC9E7D7D6A1B232303230A1B33934BAC52E646F63&gt;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F512A7720C1E41D692042E353C1E6282</vt:lpwstr>
  </property>
</Properties>
</file>